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CD" w:rsidRDefault="007627E5">
      <w:pPr>
        <w:pBdr>
          <w:bottom w:val="single" w:sz="6" w:space="1" w:color="auto"/>
        </w:pBd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EE0606B" wp14:editId="30F04C4D">
            <wp:extent cx="706120" cy="752475"/>
            <wp:effectExtent l="0" t="0" r="0" b="9525"/>
            <wp:docPr id="4" name="Obraz 4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log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6ED3D719" wp14:editId="3C4BC5A0">
            <wp:extent cx="798830" cy="798830"/>
            <wp:effectExtent l="0" t="0" r="1270" b="127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7E5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090BA1D4" wp14:editId="640449B6">
            <wp:extent cx="902970" cy="856615"/>
            <wp:effectExtent l="0" t="0" r="0" b="635"/>
            <wp:docPr id="2" name="Obraz 2" descr="Szkoła Promująca Zdrow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Szkoła Promująca Zdrow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E5" w:rsidRDefault="007627E5" w:rsidP="007627E5">
      <w:pPr>
        <w:spacing w:before="300" w:after="150" w:line="240" w:lineRule="auto"/>
        <w:outlineLvl w:val="1"/>
        <w:rPr>
          <w:rFonts w:ascii="Segoe UI" w:eastAsia="Times New Roman" w:hAnsi="Segoe UI" w:cs="Segoe UI"/>
          <w:color w:val="337AB7"/>
          <w:sz w:val="36"/>
          <w:szCs w:val="36"/>
          <w:shd w:val="clear" w:color="auto" w:fill="FFFFFF"/>
          <w:lang w:eastAsia="pl-PL"/>
        </w:rPr>
      </w:pPr>
      <w:bookmarkStart w:id="0" w:name="_GoBack"/>
      <w:r>
        <w:rPr>
          <w:rFonts w:ascii="Segoe UI" w:eastAsia="Times New Roman" w:hAnsi="Segoe UI" w:cs="Segoe UI"/>
          <w:color w:val="337AB7"/>
          <w:sz w:val="36"/>
          <w:szCs w:val="36"/>
          <w:shd w:val="clear" w:color="auto" w:fill="FFFFFF"/>
          <w:lang w:eastAsia="pl-PL"/>
        </w:rPr>
        <w:t xml:space="preserve">Okres przygotowawczy </w:t>
      </w:r>
      <w:bookmarkEnd w:id="0"/>
      <w:r>
        <w:rPr>
          <w:rFonts w:ascii="Segoe UI" w:eastAsia="Times New Roman" w:hAnsi="Segoe UI" w:cs="Segoe UI"/>
          <w:color w:val="337AB7"/>
          <w:sz w:val="36"/>
          <w:szCs w:val="36"/>
          <w:shd w:val="clear" w:color="auto" w:fill="FFFFFF"/>
          <w:lang w:eastAsia="pl-PL"/>
        </w:rPr>
        <w:t>(minimum 6 miesięcy)</w:t>
      </w:r>
    </w:p>
    <w:p w:rsidR="007627E5" w:rsidRDefault="007627E5" w:rsidP="007627E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>W tym okresie:</w:t>
      </w:r>
    </w:p>
    <w:p w:rsidR="007627E5" w:rsidRDefault="007627E5" w:rsidP="007627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>Dyrektor szkoły/przedszkola/placówki powołuje szkolnego/przedszkolnego koordynatora (lidera) promocji zdrowia. </w:t>
      </w:r>
    </w:p>
    <w:p w:rsidR="007627E5" w:rsidRDefault="007627E5" w:rsidP="007627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>Dyrektor szkoły/przedszkola/placówki powołuje szkolny/przedszkolny zespół promocji zdrowia. </w:t>
      </w:r>
    </w:p>
    <w:p w:rsidR="007627E5" w:rsidRDefault="007627E5" w:rsidP="007627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>Dyrektor szkoły/przedszkola/placówki zgłasza szkołę/przedszkole/placówkę do udziału w Dolnośląskiej Sieć Szkół i Przeszkoli Promujących Zdrowie.</w:t>
      </w:r>
    </w:p>
    <w:p w:rsidR="007627E5" w:rsidRDefault="007627E5" w:rsidP="007627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>Szkolny/przedszkolny koordynator wraz ze szkolnym/przedszkolnym zespołem uczestniczy w szkoleniach dla koordynatorów organizowanych przez Dolnośląski Ośrodek Doskonalenia Nauczycieli we Wrocławiu</w:t>
      </w:r>
      <w:r>
        <w:rPr>
          <w:rFonts w:ascii="Segoe UI" w:eastAsia="Times New Roman" w:hAnsi="Segoe UI" w:cs="Segoe UI"/>
          <w:color w:val="000000"/>
          <w:lang w:eastAsia="pl-PL"/>
        </w:rPr>
        <w:br/>
        <w:t xml:space="preserve">Harmonogram szkoleń dla koordynatorów i członków zespołu opracowywany jest na dany rok szkolny i publikowany na stronie DODN </w:t>
      </w:r>
      <w:hyperlink r:id="rId9" w:history="1">
        <w:r>
          <w:rPr>
            <w:rStyle w:val="Hipercze"/>
            <w:rFonts w:ascii="Segoe UI" w:eastAsia="Times New Roman" w:hAnsi="Segoe UI" w:cs="Segoe UI"/>
            <w:lang w:eastAsia="pl-PL"/>
          </w:rPr>
          <w:t>http://dodn.dolnyslask.pl/</w:t>
        </w:r>
      </w:hyperlink>
      <w:r>
        <w:rPr>
          <w:rFonts w:ascii="Segoe UI" w:eastAsia="Times New Roman" w:hAnsi="Segoe UI" w:cs="Segoe UI"/>
          <w:color w:val="000000"/>
          <w:lang w:eastAsia="pl-PL"/>
        </w:rPr>
        <w:t xml:space="preserve"> </w:t>
      </w:r>
    </w:p>
    <w:p w:rsidR="007627E5" w:rsidRDefault="007627E5" w:rsidP="007627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>Szkolny/przedszkolny koordynator przeprowadza zajęcia warsztatowe dla rady pedagogicznej oraz zapoznaje radę rodziców i - w przypadku szkół – samorząd uczniowski z koncepcją, strategią i modelem tworzenia szkoły/przedszkola promującego zdrowie.</w:t>
      </w:r>
    </w:p>
    <w:p w:rsidR="007627E5" w:rsidRDefault="007627E5" w:rsidP="007627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>Rada pedagogiczna – po konsultacjach z samorządem uczniowskim oraz radą rodziców (jeśli funkcjonują w szkole) – podejmuje uchwałę o przystąpieniu do Dolnośląskiej Sieć Szkół i Przedszkoli Promujących Zdrowie ((60% społeczności szkolnej wyraża gotowość wstąpienia do sieci).</w:t>
      </w:r>
    </w:p>
    <w:p w:rsidR="007627E5" w:rsidRDefault="007627E5" w:rsidP="007627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>Złożenie kopii uchwały rady pedagogicznej dotyczącej chęci przystąpienia do Dolnośląskiej Sieci Szkół i Przedszkoli Promujących Zdrowie;</w:t>
      </w:r>
    </w:p>
    <w:p w:rsidR="007627E5" w:rsidRDefault="007627E5" w:rsidP="007627E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>Szkoła/przedszkole/placówka podejmuje systemowe działania w zakresie promocji zdrowia – diagnoza, planowanie, realizacja, ewaluacja:</w:t>
      </w:r>
    </w:p>
    <w:p w:rsidR="007627E5" w:rsidRDefault="007627E5" w:rsidP="007627E5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 xml:space="preserve">  co najmniej dwukrotne badanie samopoczucia członków społeczności szkolnej (badanie stopnia zadowolenia ze szkoły);</w:t>
      </w:r>
    </w:p>
    <w:p w:rsidR="007627E5" w:rsidRDefault="007627E5" w:rsidP="007627E5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>wybranie problemu priorytetowego i opracowanie planu działań;</w:t>
      </w:r>
    </w:p>
    <w:p w:rsidR="007627E5" w:rsidRDefault="007627E5" w:rsidP="007627E5">
      <w:pPr>
        <w:shd w:val="clear" w:color="auto" w:fill="FFFFFF"/>
        <w:spacing w:line="240" w:lineRule="auto"/>
        <w:ind w:firstLine="708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>Działania te powinny być uwzględnione w dokumentacji szkolnej/przedszkolnej/placówki.</w:t>
      </w:r>
    </w:p>
    <w:p w:rsidR="007627E5" w:rsidRDefault="007627E5" w:rsidP="007627E5">
      <w:pPr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>W okresie przygotowawczym koordynator wraz ze szkolnym/przedszkolnym zespołem (w oparciu o diagnozę wstępną oraz wiedzę i umiejętności zdobyte podczas szkoleń):</w:t>
      </w:r>
    </w:p>
    <w:p w:rsidR="007627E5" w:rsidRDefault="007627E5" w:rsidP="007627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>tworzy 3. letni program promocji zdrowia dla szkoły/przedszkola/placówki macierzystej.</w:t>
      </w:r>
    </w:p>
    <w:p w:rsidR="007627E5" w:rsidRDefault="007627E5" w:rsidP="007627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>tworzy – w oparciu o w/w program – roczny harmonogram działań/ szczegółowy plan pracy.</w:t>
      </w:r>
    </w:p>
    <w:p w:rsidR="007627E5" w:rsidRDefault="007627E5" w:rsidP="007627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lastRenderedPageBreak/>
        <w:t>Szkolny/przedszkolny koordynator przedstawia program promocji zdrowia radzie pedagogicznej.</w:t>
      </w:r>
      <w:r>
        <w:rPr>
          <w:rFonts w:ascii="Segoe UI" w:eastAsia="Times New Roman" w:hAnsi="Segoe UI" w:cs="Segoe UI"/>
          <w:color w:val="000000"/>
          <w:lang w:eastAsia="pl-PL"/>
        </w:rPr>
        <w:br/>
        <w:t>Rada pedagogiczna w drodze uchwały, po zasięgnięciu opinii rady rodziców zatwierdza ten program do realizacji.</w:t>
      </w:r>
    </w:p>
    <w:p w:rsidR="007627E5" w:rsidRDefault="007627E5" w:rsidP="007627E5">
      <w:pPr>
        <w:ind w:left="360"/>
        <w:rPr>
          <w:b/>
        </w:rPr>
      </w:pPr>
      <w:r>
        <w:rPr>
          <w:b/>
        </w:rPr>
        <w:t xml:space="preserve">Po upływie okresu przygotowawczego i spełnieniu ww. warunków rejonowy koordynator </w:t>
      </w:r>
      <w:proofErr w:type="spellStart"/>
      <w:r>
        <w:rPr>
          <w:b/>
        </w:rPr>
        <w:t>DSSiPPZ</w:t>
      </w:r>
      <w:proofErr w:type="spellEnd"/>
      <w:r>
        <w:rPr>
          <w:b/>
        </w:rPr>
        <w:t xml:space="preserve"> przyjmuje szkołę do sieci wojewódzkiej, podpisując porozumienie z dyrektorem szkoły.</w:t>
      </w:r>
    </w:p>
    <w:p w:rsidR="007627E5" w:rsidRDefault="007627E5" w:rsidP="007627E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pl-PL"/>
        </w:rPr>
      </w:pPr>
    </w:p>
    <w:p w:rsidR="007627E5" w:rsidRDefault="007627E5" w:rsidP="007627E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> </w:t>
      </w:r>
    </w:p>
    <w:p w:rsidR="007627E5" w:rsidRDefault="007627E5"/>
    <w:sectPr w:rsidR="00762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20546"/>
    <w:multiLevelType w:val="multilevel"/>
    <w:tmpl w:val="02F6D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F7563"/>
    <w:multiLevelType w:val="hybridMultilevel"/>
    <w:tmpl w:val="1F3A6BD4"/>
    <w:lvl w:ilvl="0" w:tplc="5476AE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E5"/>
    <w:rsid w:val="00166ACD"/>
    <w:rsid w:val="0076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7E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627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2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7E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627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2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4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dn.dolnysla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</cp:revision>
  <dcterms:created xsi:type="dcterms:W3CDTF">2018-05-25T05:27:00Z</dcterms:created>
  <dcterms:modified xsi:type="dcterms:W3CDTF">2018-05-25T05:28:00Z</dcterms:modified>
</cp:coreProperties>
</file>